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40AD2" w14:textId="10E87F9D" w:rsidR="00F51751" w:rsidRDefault="00E76E31" w:rsidP="00F51751">
      <w:pPr>
        <w:jc w:val="center"/>
        <w:textAlignment w:val="baseline"/>
        <w:rPr>
          <w:rFonts w:ascii="Arial" w:eastAsia="Times New Roman" w:hAnsi="Arial" w:cs="Arial"/>
          <w:sz w:val="20"/>
          <w:szCs w:val="20"/>
        </w:rPr>
      </w:pPr>
      <w:r>
        <w:rPr>
          <w:noProof/>
        </w:rPr>
        <w:drawing>
          <wp:anchor distT="0" distB="0" distL="114300" distR="114300" simplePos="0" relativeHeight="251660288" behindDoc="0" locked="0" layoutInCell="1" allowOverlap="1" wp14:anchorId="110C121B" wp14:editId="760E145C">
            <wp:simplePos x="0" y="0"/>
            <wp:positionH relativeFrom="column">
              <wp:posOffset>914400</wp:posOffset>
            </wp:positionH>
            <wp:positionV relativeFrom="paragraph">
              <wp:posOffset>-47625</wp:posOffset>
            </wp:positionV>
            <wp:extent cx="1790700" cy="1159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159510"/>
                    </a:xfrm>
                    <a:prstGeom prst="rect">
                      <a:avLst/>
                    </a:prstGeom>
                  </pic:spPr>
                </pic:pic>
              </a:graphicData>
            </a:graphic>
            <wp14:sizeRelH relativeFrom="page">
              <wp14:pctWidth>0</wp14:pctWidth>
            </wp14:sizeRelH>
            <wp14:sizeRelV relativeFrom="page">
              <wp14:pctHeight>0</wp14:pctHeight>
            </wp14:sizeRelV>
          </wp:anchor>
        </w:drawing>
      </w:r>
    </w:p>
    <w:p w14:paraId="222FE79E" w14:textId="42745E8F" w:rsidR="00F51751" w:rsidRPr="0012395D" w:rsidRDefault="00E76E31" w:rsidP="007E1DB6">
      <w:pPr>
        <w:jc w:val="center"/>
        <w:textAlignment w:val="baseline"/>
        <w:rPr>
          <w:rFonts w:eastAsia="Times New Roman" w:cstheme="minorHAnsi"/>
          <w:sz w:val="20"/>
          <w:szCs w:val="20"/>
        </w:rPr>
      </w:pPr>
      <w:r>
        <w:rPr>
          <w:noProof/>
        </w:rPr>
        <w:drawing>
          <wp:anchor distT="0" distB="0" distL="114300" distR="114300" simplePos="0" relativeHeight="251661312" behindDoc="1" locked="0" layoutInCell="1" allowOverlap="1" wp14:anchorId="11B7B125" wp14:editId="51D71285">
            <wp:simplePos x="0" y="0"/>
            <wp:positionH relativeFrom="column">
              <wp:posOffset>2838450</wp:posOffset>
            </wp:positionH>
            <wp:positionV relativeFrom="paragraph">
              <wp:posOffset>73025</wp:posOffset>
            </wp:positionV>
            <wp:extent cx="2985833" cy="73342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5833"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D2735" w14:textId="23C6A551" w:rsidR="00BF4AB7" w:rsidRDefault="00BF4AB7" w:rsidP="007E1DB6">
      <w:pPr>
        <w:tabs>
          <w:tab w:val="left" w:pos="990"/>
        </w:tabs>
        <w:textAlignment w:val="baseline"/>
        <w:rPr>
          <w:rFonts w:eastAsia="Times New Roman" w:cstheme="minorHAnsi"/>
          <w:sz w:val="24"/>
          <w:szCs w:val="24"/>
        </w:rPr>
      </w:pPr>
    </w:p>
    <w:p w14:paraId="39E72DF9" w14:textId="77777777" w:rsidR="00367A28" w:rsidRDefault="00367A28" w:rsidP="005222A9">
      <w:pPr>
        <w:tabs>
          <w:tab w:val="left" w:pos="990"/>
        </w:tabs>
        <w:textAlignment w:val="baseline"/>
        <w:rPr>
          <w:rFonts w:eastAsia="Times New Roman" w:cstheme="minorHAnsi"/>
        </w:rPr>
      </w:pPr>
    </w:p>
    <w:p w14:paraId="21C4E941" w14:textId="77777777" w:rsidR="00367A28" w:rsidRDefault="00367A28" w:rsidP="005222A9">
      <w:pPr>
        <w:tabs>
          <w:tab w:val="left" w:pos="990"/>
        </w:tabs>
        <w:textAlignment w:val="baseline"/>
        <w:rPr>
          <w:rFonts w:eastAsia="Times New Roman" w:cstheme="minorHAnsi"/>
        </w:rPr>
      </w:pPr>
    </w:p>
    <w:p w14:paraId="01EDBE69" w14:textId="77777777" w:rsidR="00367A28" w:rsidRDefault="00367A28" w:rsidP="005222A9">
      <w:pPr>
        <w:tabs>
          <w:tab w:val="left" w:pos="990"/>
        </w:tabs>
        <w:textAlignment w:val="baseline"/>
        <w:rPr>
          <w:rFonts w:eastAsia="Times New Roman" w:cstheme="minorHAnsi"/>
        </w:rPr>
      </w:pPr>
    </w:p>
    <w:p w14:paraId="77C667BA" w14:textId="77777777" w:rsidR="00367A28" w:rsidRDefault="00367A28" w:rsidP="005222A9">
      <w:pPr>
        <w:tabs>
          <w:tab w:val="left" w:pos="990"/>
        </w:tabs>
        <w:textAlignment w:val="baseline"/>
        <w:rPr>
          <w:rFonts w:eastAsia="Times New Roman" w:cstheme="minorHAnsi"/>
        </w:rPr>
      </w:pPr>
    </w:p>
    <w:p w14:paraId="65FE161F" w14:textId="77777777" w:rsidR="00367A28" w:rsidRDefault="00367A28" w:rsidP="005222A9">
      <w:pPr>
        <w:tabs>
          <w:tab w:val="left" w:pos="990"/>
        </w:tabs>
        <w:textAlignment w:val="baseline"/>
        <w:rPr>
          <w:rFonts w:eastAsia="Times New Roman" w:cstheme="minorHAnsi"/>
        </w:rPr>
      </w:pPr>
    </w:p>
    <w:p w14:paraId="22D55D42" w14:textId="11863DD0" w:rsidR="000C0243" w:rsidRPr="005222A9" w:rsidRDefault="00F51751" w:rsidP="005222A9">
      <w:pPr>
        <w:tabs>
          <w:tab w:val="left" w:pos="990"/>
        </w:tabs>
        <w:textAlignment w:val="baseline"/>
        <w:rPr>
          <w:rFonts w:eastAsia="Times New Roman" w:cstheme="minorHAnsi"/>
          <w:u w:val="single"/>
        </w:rPr>
      </w:pPr>
      <w:r w:rsidRPr="005222A9">
        <w:rPr>
          <w:rFonts w:eastAsia="Times New Roman" w:cstheme="minorHAnsi"/>
        </w:rPr>
        <w:t>Contact:</w:t>
      </w:r>
      <w:r w:rsidRPr="005222A9">
        <w:rPr>
          <w:rFonts w:eastAsia="Times New Roman" w:cstheme="minorHAnsi"/>
        </w:rPr>
        <w:tab/>
      </w:r>
      <w:r w:rsidR="00E842C9" w:rsidRPr="005222A9">
        <w:rPr>
          <w:rFonts w:eastAsia="Times New Roman" w:cstheme="minorHAnsi"/>
        </w:rPr>
        <w:t>Christina Berlinguet</w:t>
      </w:r>
      <w:r w:rsidR="000C0243" w:rsidRPr="005222A9">
        <w:rPr>
          <w:rFonts w:eastAsia="Times New Roman" w:cstheme="minorHAnsi"/>
        </w:rPr>
        <w:t xml:space="preserve">                          </w:t>
      </w:r>
      <w:r w:rsidR="000C0243" w:rsidRPr="005222A9">
        <w:rPr>
          <w:rFonts w:eastAsia="Times New Roman" w:cstheme="minorHAnsi"/>
        </w:rPr>
        <w:tab/>
      </w:r>
      <w:r w:rsidR="000C0243" w:rsidRPr="005222A9">
        <w:rPr>
          <w:rFonts w:eastAsia="Times New Roman" w:cstheme="minorHAnsi"/>
        </w:rPr>
        <w:tab/>
      </w:r>
      <w:r w:rsidR="007E1DB6" w:rsidRPr="005222A9">
        <w:rPr>
          <w:rFonts w:eastAsia="Times New Roman" w:cstheme="minorHAnsi"/>
        </w:rPr>
        <w:t xml:space="preserve">    </w:t>
      </w:r>
      <w:r w:rsidR="007E1DB6" w:rsidRPr="005222A9">
        <w:rPr>
          <w:rFonts w:eastAsia="Times New Roman" w:cstheme="minorHAnsi"/>
        </w:rPr>
        <w:tab/>
      </w:r>
      <w:r w:rsidR="007E1DB6" w:rsidRPr="005222A9">
        <w:rPr>
          <w:rFonts w:eastAsia="Times New Roman" w:cstheme="minorHAnsi"/>
        </w:rPr>
        <w:tab/>
      </w:r>
      <w:r w:rsidR="00601DBF" w:rsidRPr="005222A9">
        <w:rPr>
          <w:rFonts w:eastAsia="Times New Roman" w:cstheme="minorHAnsi"/>
        </w:rPr>
        <w:t xml:space="preserve">    </w:t>
      </w:r>
      <w:r w:rsidR="00D1375E" w:rsidRPr="005222A9">
        <w:rPr>
          <w:rFonts w:eastAsia="Times New Roman" w:cstheme="minorHAnsi"/>
        </w:rPr>
        <w:t xml:space="preserve">      </w:t>
      </w:r>
      <w:r w:rsidR="00E842C9" w:rsidRPr="005222A9">
        <w:rPr>
          <w:rFonts w:eastAsia="Times New Roman" w:cstheme="minorHAnsi"/>
        </w:rPr>
        <w:t xml:space="preserve"> </w:t>
      </w:r>
      <w:r w:rsidR="00C025F3">
        <w:rPr>
          <w:rFonts w:eastAsia="Times New Roman" w:cstheme="minorHAnsi"/>
        </w:rPr>
        <w:t xml:space="preserve">                    </w:t>
      </w:r>
      <w:r w:rsidR="000C0243" w:rsidRPr="005222A9">
        <w:rPr>
          <w:rFonts w:eastAsia="Times New Roman" w:cstheme="minorHAnsi"/>
          <w:u w:val="single"/>
        </w:rPr>
        <w:t xml:space="preserve">For Immediate Release   </w:t>
      </w:r>
    </w:p>
    <w:p w14:paraId="6E67840A" w14:textId="77777777" w:rsidR="000C0243" w:rsidRPr="005222A9" w:rsidRDefault="007E1DB6" w:rsidP="005222A9">
      <w:pPr>
        <w:tabs>
          <w:tab w:val="left" w:pos="990"/>
        </w:tabs>
        <w:textAlignment w:val="baseline"/>
        <w:rPr>
          <w:rFonts w:eastAsia="Times New Roman" w:cstheme="minorHAnsi"/>
        </w:rPr>
      </w:pPr>
      <w:r w:rsidRPr="005222A9">
        <w:rPr>
          <w:rFonts w:eastAsia="Times New Roman" w:cstheme="minorHAnsi"/>
        </w:rPr>
        <w:tab/>
      </w:r>
      <w:r w:rsidR="000C0243" w:rsidRPr="005222A9">
        <w:rPr>
          <w:rFonts w:eastAsia="Times New Roman" w:cstheme="minorHAnsi"/>
        </w:rPr>
        <w:t>marlo marketing; 617-375-9700</w:t>
      </w:r>
    </w:p>
    <w:p w14:paraId="14417663" w14:textId="16C7D755" w:rsidR="000C0243" w:rsidRDefault="007E1DB6" w:rsidP="005222A9">
      <w:pPr>
        <w:tabs>
          <w:tab w:val="left" w:pos="990"/>
        </w:tabs>
        <w:textAlignment w:val="baseline"/>
        <w:rPr>
          <w:rFonts w:eastAsia="Times New Roman" w:cstheme="minorHAnsi"/>
        </w:rPr>
      </w:pPr>
      <w:r w:rsidRPr="005222A9">
        <w:rPr>
          <w:rFonts w:eastAsia="Times New Roman" w:cstheme="minorHAnsi"/>
        </w:rPr>
        <w:tab/>
      </w:r>
      <w:hyperlink r:id="rId10" w:history="1">
        <w:r w:rsidR="00662A2D" w:rsidRPr="006C7D81">
          <w:rPr>
            <w:rStyle w:val="Hyperlink"/>
            <w:rFonts w:eastAsia="Times New Roman" w:cstheme="minorHAnsi"/>
          </w:rPr>
          <w:t>cberlinguet@marlomarketing.com</w:t>
        </w:r>
      </w:hyperlink>
    </w:p>
    <w:p w14:paraId="6949DF4C" w14:textId="77777777" w:rsidR="00662A2D" w:rsidRPr="00E75F5A" w:rsidRDefault="00662A2D" w:rsidP="005222A9">
      <w:pPr>
        <w:tabs>
          <w:tab w:val="left" w:pos="990"/>
        </w:tabs>
        <w:textAlignment w:val="baseline"/>
        <w:rPr>
          <w:rFonts w:eastAsia="Times New Roman" w:cstheme="minorHAnsi"/>
          <w:sz w:val="24"/>
        </w:rPr>
      </w:pPr>
    </w:p>
    <w:p w14:paraId="4F1A498A" w14:textId="4452CE1F" w:rsidR="00BA677E" w:rsidRPr="00E75F5A" w:rsidRDefault="00E94370" w:rsidP="00E75F5A">
      <w:pPr>
        <w:jc w:val="center"/>
        <w:outlineLvl w:val="0"/>
        <w:rPr>
          <w:rFonts w:eastAsia="Times New Roman" w:cstheme="minorHAnsi"/>
          <w:b/>
          <w:bCs/>
          <w:sz w:val="26"/>
          <w:szCs w:val="26"/>
        </w:rPr>
      </w:pPr>
      <w:r w:rsidRPr="00E75F5A">
        <w:rPr>
          <w:rFonts w:eastAsia="Times New Roman" w:cstheme="minorHAnsi"/>
          <w:b/>
          <w:bCs/>
          <w:sz w:val="26"/>
          <w:szCs w:val="26"/>
        </w:rPr>
        <w:t xml:space="preserve">ARSENAL YARDS WELCOMES WEST COAST-BORN TENDER GREENS TO THE NEIGHBORHOOD </w:t>
      </w:r>
    </w:p>
    <w:p w14:paraId="59C7E528" w14:textId="4338CAF2" w:rsidR="005A5C0F" w:rsidRPr="00E75F5A" w:rsidRDefault="00FE0130" w:rsidP="005222A9">
      <w:pPr>
        <w:pStyle w:val="PlainText"/>
        <w:jc w:val="center"/>
        <w:outlineLvl w:val="0"/>
        <w:rPr>
          <w:rFonts w:asciiTheme="minorHAnsi" w:eastAsia="Times New Roman" w:hAnsiTheme="minorHAnsi" w:cstheme="minorHAnsi"/>
          <w:bCs/>
          <w:i/>
          <w:sz w:val="24"/>
          <w:szCs w:val="24"/>
        </w:rPr>
      </w:pPr>
      <w:r w:rsidRPr="00E75F5A">
        <w:rPr>
          <w:rFonts w:asciiTheme="minorHAnsi" w:eastAsia="Times New Roman" w:hAnsiTheme="minorHAnsi" w:cstheme="minorHAnsi"/>
          <w:bCs/>
          <w:i/>
          <w:sz w:val="24"/>
          <w:szCs w:val="24"/>
        </w:rPr>
        <w:t xml:space="preserve">Tender Greens </w:t>
      </w:r>
      <w:r w:rsidR="00E75F5A">
        <w:rPr>
          <w:rFonts w:asciiTheme="minorHAnsi" w:eastAsia="Times New Roman" w:hAnsiTheme="minorHAnsi" w:cstheme="minorHAnsi"/>
          <w:bCs/>
          <w:i/>
          <w:sz w:val="24"/>
          <w:szCs w:val="24"/>
        </w:rPr>
        <w:t>Join</w:t>
      </w:r>
      <w:r w:rsidR="0081230E">
        <w:rPr>
          <w:rFonts w:asciiTheme="minorHAnsi" w:eastAsia="Times New Roman" w:hAnsiTheme="minorHAnsi" w:cstheme="minorHAnsi"/>
          <w:bCs/>
          <w:i/>
          <w:sz w:val="24"/>
          <w:szCs w:val="24"/>
        </w:rPr>
        <w:t>s</w:t>
      </w:r>
      <w:r w:rsidR="00E75F5A">
        <w:rPr>
          <w:rFonts w:asciiTheme="minorHAnsi" w:eastAsia="Times New Roman" w:hAnsiTheme="minorHAnsi" w:cstheme="minorHAnsi"/>
          <w:bCs/>
          <w:i/>
          <w:sz w:val="24"/>
          <w:szCs w:val="24"/>
        </w:rPr>
        <w:t xml:space="preserve"> Arsenal Yards' Roster of Eclectic Eats</w:t>
      </w:r>
    </w:p>
    <w:p w14:paraId="64AF144F" w14:textId="77777777" w:rsidR="000C0243" w:rsidRPr="005222A9" w:rsidRDefault="000C0243" w:rsidP="005222A9">
      <w:pPr>
        <w:rPr>
          <w:rFonts w:eastAsia="Times New Roman" w:cstheme="minorHAnsi"/>
          <w:bCs/>
        </w:rPr>
      </w:pPr>
    </w:p>
    <w:p w14:paraId="10A2C2D0" w14:textId="59F89682" w:rsidR="00405B24" w:rsidRDefault="00D6579E" w:rsidP="00405B24">
      <w:pPr>
        <w:rPr>
          <w:rFonts w:cstheme="minorHAnsi"/>
        </w:rPr>
      </w:pPr>
      <w:r w:rsidRPr="007618A4">
        <w:rPr>
          <w:rFonts w:eastAsia="Times New Roman" w:cstheme="minorHAnsi"/>
          <w:b/>
          <w:bCs/>
        </w:rPr>
        <w:t>Watertown</w:t>
      </w:r>
      <w:r w:rsidR="000C0243" w:rsidRPr="007618A4">
        <w:rPr>
          <w:rFonts w:eastAsia="Times New Roman" w:cstheme="minorHAnsi"/>
          <w:b/>
          <w:bCs/>
        </w:rPr>
        <w:t>, Massachusetts</w:t>
      </w:r>
      <w:r w:rsidRPr="007618A4">
        <w:rPr>
          <w:rFonts w:eastAsia="Times New Roman" w:cstheme="minorHAnsi"/>
          <w:b/>
          <w:bCs/>
        </w:rPr>
        <w:t xml:space="preserve"> (</w:t>
      </w:r>
      <w:r w:rsidR="00D171EF" w:rsidRPr="007618A4">
        <w:rPr>
          <w:rFonts w:eastAsia="Times New Roman" w:cstheme="minorHAnsi"/>
          <w:b/>
          <w:bCs/>
        </w:rPr>
        <w:t>February</w:t>
      </w:r>
      <w:r w:rsidR="00AF408D" w:rsidRPr="007618A4">
        <w:rPr>
          <w:rFonts w:eastAsia="Times New Roman" w:cstheme="minorHAnsi"/>
          <w:b/>
          <w:bCs/>
        </w:rPr>
        <w:t xml:space="preserve"> </w:t>
      </w:r>
      <w:r w:rsidR="00E75F5A">
        <w:rPr>
          <w:rFonts w:eastAsia="Times New Roman" w:cstheme="minorHAnsi"/>
          <w:b/>
          <w:bCs/>
        </w:rPr>
        <w:t>7</w:t>
      </w:r>
      <w:r w:rsidR="00D171EF" w:rsidRPr="00E75F5A">
        <w:rPr>
          <w:rFonts w:eastAsia="Times New Roman" w:cstheme="minorHAnsi"/>
          <w:b/>
          <w:bCs/>
        </w:rPr>
        <w:t>,</w:t>
      </w:r>
      <w:r w:rsidR="000C0243" w:rsidRPr="007618A4">
        <w:rPr>
          <w:rFonts w:eastAsia="Times New Roman" w:cstheme="minorHAnsi"/>
          <w:b/>
          <w:bCs/>
        </w:rPr>
        <w:t xml:space="preserve"> 201</w:t>
      </w:r>
      <w:r w:rsidR="00AF408D" w:rsidRPr="007618A4">
        <w:rPr>
          <w:rFonts w:eastAsia="Times New Roman" w:cstheme="minorHAnsi"/>
          <w:b/>
          <w:bCs/>
        </w:rPr>
        <w:t>9</w:t>
      </w:r>
      <w:r w:rsidRPr="007618A4">
        <w:rPr>
          <w:rFonts w:eastAsia="Times New Roman" w:cstheme="minorHAnsi"/>
          <w:b/>
          <w:bCs/>
        </w:rPr>
        <w:t>)</w:t>
      </w:r>
      <w:r w:rsidR="000C0243" w:rsidRPr="007618A4">
        <w:rPr>
          <w:rFonts w:eastAsia="Times New Roman" w:cstheme="minorHAnsi"/>
          <w:b/>
          <w:bCs/>
        </w:rPr>
        <w:t xml:space="preserve"> </w:t>
      </w:r>
      <w:r w:rsidR="000C0243" w:rsidRPr="007618A4">
        <w:rPr>
          <w:rFonts w:eastAsia="Times New Roman" w:cstheme="minorHAnsi"/>
          <w:bCs/>
        </w:rPr>
        <w:t>– </w:t>
      </w:r>
      <w:r w:rsidR="00B834B9" w:rsidRPr="007618A4">
        <w:rPr>
          <w:rFonts w:eastAsia="Times New Roman" w:cstheme="minorHAnsi"/>
          <w:bCs/>
        </w:rPr>
        <w:t>Boylston Properties</w:t>
      </w:r>
      <w:r w:rsidR="00F20355" w:rsidRPr="007618A4">
        <w:rPr>
          <w:rFonts w:eastAsia="Times New Roman" w:cstheme="minorHAnsi"/>
          <w:bCs/>
        </w:rPr>
        <w:t xml:space="preserve"> and Wilder </w:t>
      </w:r>
      <w:r w:rsidR="001B15BA" w:rsidRPr="007618A4">
        <w:rPr>
          <w:rFonts w:eastAsia="Times New Roman" w:cstheme="minorHAnsi"/>
          <w:bCs/>
        </w:rPr>
        <w:t xml:space="preserve">proudly </w:t>
      </w:r>
      <w:r w:rsidR="00053E28" w:rsidRPr="007618A4">
        <w:rPr>
          <w:rFonts w:eastAsia="Times New Roman" w:cstheme="minorHAnsi"/>
          <w:bCs/>
        </w:rPr>
        <w:t>announced today</w:t>
      </w:r>
      <w:r w:rsidR="001B15BA" w:rsidRPr="007618A4">
        <w:rPr>
          <w:rFonts w:eastAsia="Times New Roman" w:cstheme="minorHAnsi"/>
          <w:bCs/>
        </w:rPr>
        <w:t xml:space="preserve"> that</w:t>
      </w:r>
      <w:r w:rsidRPr="007618A4">
        <w:rPr>
          <w:rFonts w:eastAsia="Times New Roman" w:cstheme="minorHAnsi"/>
          <w:bCs/>
        </w:rPr>
        <w:t xml:space="preserve"> </w:t>
      </w:r>
      <w:r w:rsidR="004469DE">
        <w:rPr>
          <w:rFonts w:eastAsia="Times New Roman" w:cstheme="minorHAnsi"/>
          <w:bCs/>
        </w:rPr>
        <w:t xml:space="preserve">Tender Greens has signed a 3,017 sq. ft. lease at </w:t>
      </w:r>
      <w:r w:rsidR="00EA0B14" w:rsidRPr="007618A4">
        <w:rPr>
          <w:rFonts w:eastAsia="Times New Roman" w:cstheme="minorHAnsi"/>
          <w:bCs/>
        </w:rPr>
        <w:t>Arsenal Yards</w:t>
      </w:r>
      <w:r w:rsidR="00367A28" w:rsidRPr="007618A4">
        <w:rPr>
          <w:rFonts w:eastAsia="Times New Roman" w:cstheme="minorHAnsi"/>
          <w:bCs/>
        </w:rPr>
        <w:t xml:space="preserve">. </w:t>
      </w:r>
      <w:r w:rsidR="00E75F5A">
        <w:t xml:space="preserve">The restaurant has quickly emerged as an innovative leader and pioneer among fine-casual restaurants since Erik </w:t>
      </w:r>
      <w:proofErr w:type="spellStart"/>
      <w:r w:rsidR="00E75F5A">
        <w:t>Oberholtzer</w:t>
      </w:r>
      <w:proofErr w:type="spellEnd"/>
      <w:r w:rsidR="00E75F5A">
        <w:t xml:space="preserve">, David Dressler, and Matt Lyman opened the first location in 2006 on an up-and-coming street in Culver City, California. Today, Tender Greens has </w:t>
      </w:r>
      <w:r w:rsidR="00E75F5A" w:rsidRPr="00E75F5A">
        <w:t>nearly 30</w:t>
      </w:r>
      <w:r w:rsidR="00E75F5A">
        <w:t xml:space="preserve"> locations spanning California, New York and Massachusetts, each helmed by its own executive chef with unique décor inspired by the local community.</w:t>
      </w:r>
    </w:p>
    <w:p w14:paraId="5D778253" w14:textId="77777777" w:rsidR="00405B24" w:rsidRDefault="00405B24" w:rsidP="00405B24">
      <w:pPr>
        <w:rPr>
          <w:rFonts w:cstheme="minorHAnsi"/>
        </w:rPr>
      </w:pPr>
    </w:p>
    <w:p w14:paraId="782B34D9" w14:textId="77777777" w:rsidR="00E75F5A" w:rsidRDefault="00E75F5A" w:rsidP="00E75F5A">
      <w:r>
        <w:t xml:space="preserve">Tender Greens built an enthusiastic cult-following by serving inspired food, friendly service and great value in a comfortable space. Popular menu items include plates served with grilled, humanely-raised meats, creamy Yukon Gold mashed potatoes and greens, an array of seasonally-driven salads, and chef-driven specials using the best seasonal ingredients. </w:t>
      </w:r>
    </w:p>
    <w:p w14:paraId="59C2CFB9" w14:textId="21A7D901" w:rsidR="00F14117" w:rsidRPr="007618A4" w:rsidRDefault="00F14117" w:rsidP="0059468E">
      <w:pPr>
        <w:rPr>
          <w:rFonts w:cstheme="minorHAnsi"/>
        </w:rPr>
      </w:pPr>
    </w:p>
    <w:p w14:paraId="3F3CCB50" w14:textId="6A702105" w:rsidR="00F14117" w:rsidRPr="007618A4" w:rsidRDefault="00F14117" w:rsidP="0059468E">
      <w:pPr>
        <w:rPr>
          <w:rFonts w:cstheme="minorHAnsi"/>
        </w:rPr>
      </w:pPr>
      <w:r w:rsidRPr="007618A4">
        <w:rPr>
          <w:rFonts w:cstheme="minorHAnsi"/>
        </w:rPr>
        <w:t xml:space="preserve">"It's no secret that Tender Greens </w:t>
      </w:r>
      <w:r w:rsidR="00207DA3">
        <w:rPr>
          <w:rFonts w:cstheme="minorHAnsi"/>
        </w:rPr>
        <w:t>has been a hit</w:t>
      </w:r>
      <w:r w:rsidRPr="007618A4">
        <w:rPr>
          <w:rFonts w:cstheme="minorHAnsi"/>
        </w:rPr>
        <w:t xml:space="preserve"> </w:t>
      </w:r>
      <w:r w:rsidR="001B15BA" w:rsidRPr="007618A4">
        <w:rPr>
          <w:rFonts w:cstheme="minorHAnsi"/>
        </w:rPr>
        <w:t>out west</w:t>
      </w:r>
      <w:r w:rsidR="00976E0D" w:rsidRPr="007618A4">
        <w:rPr>
          <w:rFonts w:cstheme="minorHAnsi"/>
        </w:rPr>
        <w:t xml:space="preserve">, </w:t>
      </w:r>
      <w:r w:rsidR="00563159" w:rsidRPr="007618A4">
        <w:rPr>
          <w:rFonts w:cstheme="minorHAnsi"/>
        </w:rPr>
        <w:t xml:space="preserve">so we were </w:t>
      </w:r>
      <w:r w:rsidR="00EA0B14" w:rsidRPr="007618A4">
        <w:rPr>
          <w:rFonts w:cstheme="minorHAnsi"/>
        </w:rPr>
        <w:t>delighted</w:t>
      </w:r>
      <w:r w:rsidR="00563159" w:rsidRPr="007618A4">
        <w:rPr>
          <w:rFonts w:cstheme="minorHAnsi"/>
        </w:rPr>
        <w:t xml:space="preserve"> when they began expanding to the East Coast</w:t>
      </w:r>
      <w:r w:rsidR="00DE51A0" w:rsidRPr="007618A4">
        <w:rPr>
          <w:rFonts w:cstheme="minorHAnsi"/>
        </w:rPr>
        <w:t>,</w:t>
      </w:r>
      <w:r w:rsidR="00D171EF" w:rsidRPr="007618A4">
        <w:rPr>
          <w:rFonts w:cstheme="minorHAnsi"/>
        </w:rPr>
        <w:t xml:space="preserve">" </w:t>
      </w:r>
      <w:r w:rsidR="00D9489E" w:rsidRPr="007618A4">
        <w:rPr>
          <w:rFonts w:cstheme="minorHAnsi"/>
        </w:rPr>
        <w:t>said</w:t>
      </w:r>
      <w:r w:rsidR="00DF6591">
        <w:rPr>
          <w:rFonts w:cstheme="minorHAnsi"/>
        </w:rPr>
        <w:t xml:space="preserve"> Bill McQuillan, Principal at </w:t>
      </w:r>
      <w:r w:rsidR="00D9489E" w:rsidRPr="007618A4">
        <w:rPr>
          <w:rFonts w:cstheme="minorHAnsi"/>
        </w:rPr>
        <w:t xml:space="preserve">Boylston Properties. </w:t>
      </w:r>
      <w:r w:rsidR="00DE51A0" w:rsidRPr="007618A4">
        <w:rPr>
          <w:rFonts w:cstheme="minorHAnsi"/>
        </w:rPr>
        <w:t>"Tender Greens</w:t>
      </w:r>
      <w:r w:rsidR="00D9489E" w:rsidRPr="007618A4">
        <w:rPr>
          <w:rFonts w:cstheme="minorHAnsi"/>
        </w:rPr>
        <w:t>'</w:t>
      </w:r>
      <w:r w:rsidR="00DE51A0" w:rsidRPr="007618A4">
        <w:rPr>
          <w:rFonts w:cstheme="minorHAnsi"/>
        </w:rPr>
        <w:t xml:space="preserve"> choice to open their next location at Arsenal Yards really speaks to the attractiveness of East End Watertown and we couldn't be happier to have them </w:t>
      </w:r>
      <w:r w:rsidR="00D9489E" w:rsidRPr="007618A4">
        <w:rPr>
          <w:rFonts w:cstheme="minorHAnsi"/>
        </w:rPr>
        <w:t xml:space="preserve">join </w:t>
      </w:r>
      <w:r w:rsidR="00C108D0" w:rsidRPr="007618A4">
        <w:rPr>
          <w:rFonts w:cstheme="minorHAnsi"/>
        </w:rPr>
        <w:t>the neighborhood."</w:t>
      </w:r>
    </w:p>
    <w:p w14:paraId="5C6F205B" w14:textId="77777777" w:rsidR="00D9489E" w:rsidRPr="007618A4" w:rsidRDefault="00D9489E" w:rsidP="0059468E">
      <w:pPr>
        <w:rPr>
          <w:rFonts w:cstheme="minorHAnsi"/>
        </w:rPr>
      </w:pPr>
    </w:p>
    <w:p w14:paraId="3902299F" w14:textId="4AAED708" w:rsidR="00D9489E" w:rsidRDefault="00D9489E" w:rsidP="00D9489E">
      <w:pPr>
        <w:rPr>
          <w:rFonts w:cstheme="minorHAnsi"/>
        </w:rPr>
      </w:pPr>
      <w:bookmarkStart w:id="0" w:name="_Hlk344453"/>
      <w:r w:rsidRPr="007618A4">
        <w:rPr>
          <w:rFonts w:cstheme="minorHAnsi"/>
        </w:rPr>
        <w:t xml:space="preserve">"We've been carefully curating dining options </w:t>
      </w:r>
      <w:r w:rsidR="00C40461">
        <w:rPr>
          <w:rFonts w:cstheme="minorHAnsi"/>
        </w:rPr>
        <w:t>at Arsenal Yards.</w:t>
      </w:r>
      <w:r w:rsidRPr="007618A4">
        <w:rPr>
          <w:rFonts w:cstheme="minorHAnsi"/>
        </w:rPr>
        <w:t xml:space="preserve"> Tender Green's commitment to holding food at a higher standard and involvement with local markets </w:t>
      </w:r>
      <w:r w:rsidR="00C40461" w:rsidRPr="007618A4">
        <w:rPr>
          <w:rFonts w:cstheme="minorHAnsi"/>
        </w:rPr>
        <w:t>reflects</w:t>
      </w:r>
      <w:r w:rsidRPr="007618A4">
        <w:rPr>
          <w:rFonts w:cstheme="minorHAnsi"/>
        </w:rPr>
        <w:t xml:space="preserve"> the quality of</w:t>
      </w:r>
      <w:r w:rsidR="0029608B" w:rsidRPr="007618A4">
        <w:rPr>
          <w:rFonts w:cstheme="minorHAnsi"/>
        </w:rPr>
        <w:t xml:space="preserve"> restaurants</w:t>
      </w:r>
      <w:r w:rsidRPr="007618A4">
        <w:rPr>
          <w:rFonts w:cstheme="minorHAnsi"/>
        </w:rPr>
        <w:t xml:space="preserve"> you'll see at Arsenal Yards," said </w:t>
      </w:r>
      <w:r w:rsidR="001B15BA" w:rsidRPr="007618A4">
        <w:rPr>
          <w:rFonts w:cstheme="minorHAnsi"/>
        </w:rPr>
        <w:t>Gary Robinson</w:t>
      </w:r>
      <w:r w:rsidRPr="007618A4">
        <w:rPr>
          <w:rFonts w:cstheme="minorHAnsi"/>
        </w:rPr>
        <w:t>,</w:t>
      </w:r>
      <w:r w:rsidR="001B15BA" w:rsidRPr="007618A4">
        <w:rPr>
          <w:rFonts w:cstheme="minorHAnsi"/>
        </w:rPr>
        <w:t xml:space="preserve"> Vice President, Leasing at</w:t>
      </w:r>
      <w:r w:rsidRPr="007618A4">
        <w:rPr>
          <w:rFonts w:cstheme="minorHAnsi"/>
        </w:rPr>
        <w:t xml:space="preserve"> Wilder. "We're thrilled to have them join Arsenal Yards and be a part of the community."</w:t>
      </w:r>
    </w:p>
    <w:bookmarkEnd w:id="0"/>
    <w:p w14:paraId="7DB0D13D" w14:textId="0357FFFC" w:rsidR="00405B24" w:rsidRDefault="00405B24" w:rsidP="00D9489E">
      <w:pPr>
        <w:rPr>
          <w:rFonts w:cstheme="minorHAnsi"/>
        </w:rPr>
      </w:pPr>
    </w:p>
    <w:p w14:paraId="62040C89" w14:textId="5061C121" w:rsidR="00405B24" w:rsidRPr="007618A4" w:rsidRDefault="00405B24" w:rsidP="00D9489E">
      <w:pPr>
        <w:rPr>
          <w:rFonts w:cstheme="minorHAnsi"/>
        </w:rPr>
      </w:pPr>
      <w:r w:rsidRPr="007618A4">
        <w:rPr>
          <w:rFonts w:eastAsia="Times New Roman" w:cstheme="minorHAnsi"/>
          <w:bCs/>
        </w:rPr>
        <w:t xml:space="preserve">With openings planned for late 2019, by </w:t>
      </w:r>
      <w:r w:rsidRPr="007618A4">
        <w:rPr>
          <w:rFonts w:cstheme="minorHAnsi"/>
        </w:rPr>
        <w:t>2020 Arsenal Yards will be a thriving new neighborhood comprised of over one million sq. ft. of development including 250,000 sq. ft. of shopping, dining and fitness, as well as fresh groceries from Roche Bros. and a seven-screen cinema, The Majestic at Arsenal Yards. Additionally, Arsenal Yards will include 200,000 sq. ft. of creative office and life science space, 300 contemporary residences and a 150-room Hampton Inn &amp; Suites by Hilton.</w:t>
      </w:r>
    </w:p>
    <w:p w14:paraId="5CC238D7" w14:textId="7E2220FD" w:rsidR="00557F92" w:rsidRDefault="00557F92" w:rsidP="00D9489E">
      <w:pPr>
        <w:rPr>
          <w:rFonts w:cstheme="minorHAnsi"/>
        </w:rPr>
      </w:pPr>
    </w:p>
    <w:p w14:paraId="02E3217D" w14:textId="03A1751C" w:rsidR="00E01966" w:rsidRDefault="00E01966" w:rsidP="00E01966">
      <w:r>
        <w:t xml:space="preserve">"Boston continues to be one of my favorite cities and I’m thrilled that Bostonians love our food as much as we do," said </w:t>
      </w:r>
      <w:proofErr w:type="spellStart"/>
      <w:r>
        <w:t>Denyelle</w:t>
      </w:r>
      <w:proofErr w:type="spellEnd"/>
      <w:r>
        <w:t xml:space="preserve"> Bruno, CEO at Tender Greens. "We’re approaching a period of rapid expansion, diversifying our teams and bringing good, quality food to more cities across the U.S."   </w:t>
      </w:r>
    </w:p>
    <w:p w14:paraId="6C81E8EF" w14:textId="77777777" w:rsidR="00E01966" w:rsidRDefault="00E01966" w:rsidP="00D9489E"/>
    <w:p w14:paraId="4CD9A40B" w14:textId="29C779AB" w:rsidR="00E01966" w:rsidRDefault="00E01966" w:rsidP="00E01966">
      <w:r>
        <w:t xml:space="preserve">"We are excited to announce our </w:t>
      </w:r>
      <w:r w:rsidR="00CD632A">
        <w:t>next</w:t>
      </w:r>
      <w:r>
        <w:t xml:space="preserve"> Tender Greens in Massachusetts and offer a fast-casual approach to fine dining to the Arsenal Yards neighborhood," said Paul Asher, Vice President Real Estate an</w:t>
      </w:r>
      <w:bookmarkStart w:id="1" w:name="_GoBack"/>
      <w:bookmarkEnd w:id="1"/>
      <w:r>
        <w:t xml:space="preserve">d National Expansion at Tender Greens. "There are additional Tender Greens restaurants currently in the works, with new restaurant </w:t>
      </w:r>
      <w:r>
        <w:lastRenderedPageBreak/>
        <w:t xml:space="preserve">openings this year and we're delighted to have Arsenal Yards play a role in our expansion throughout the East Coast" </w:t>
      </w:r>
    </w:p>
    <w:p w14:paraId="6C1E962A" w14:textId="77777777" w:rsidR="00D171EF" w:rsidRPr="007618A4" w:rsidRDefault="00D171EF" w:rsidP="0059468E">
      <w:pPr>
        <w:rPr>
          <w:rFonts w:cstheme="minorHAnsi"/>
        </w:rPr>
      </w:pPr>
    </w:p>
    <w:p w14:paraId="0000C1D8" w14:textId="2BB94894" w:rsidR="00F031CF" w:rsidRPr="007618A4" w:rsidRDefault="00557F92" w:rsidP="005222A9">
      <w:pPr>
        <w:rPr>
          <w:rFonts w:eastAsia="Times New Roman" w:cstheme="minorHAnsi"/>
          <w:bCs/>
        </w:rPr>
      </w:pPr>
      <w:r w:rsidRPr="007618A4">
        <w:rPr>
          <w:rFonts w:eastAsia="Times New Roman" w:cstheme="minorHAnsi"/>
          <w:bCs/>
        </w:rPr>
        <w:t xml:space="preserve">Today, Tender Greens has </w:t>
      </w:r>
      <w:r w:rsidR="007618A4" w:rsidRPr="00E01966">
        <w:rPr>
          <w:rFonts w:eastAsia="Times New Roman" w:cstheme="minorHAnsi"/>
          <w:bCs/>
        </w:rPr>
        <w:t>29</w:t>
      </w:r>
      <w:r w:rsidRPr="007618A4">
        <w:rPr>
          <w:rFonts w:eastAsia="Times New Roman" w:cstheme="minorHAnsi"/>
          <w:bCs/>
        </w:rPr>
        <w:t xml:space="preserve"> locations concentrated in the West Coast, with plans to continue expansion throughout the East Coast. The restaurant</w:t>
      </w:r>
      <w:r w:rsidR="00352EEF" w:rsidRPr="007618A4">
        <w:rPr>
          <w:rFonts w:eastAsia="Times New Roman" w:cstheme="minorHAnsi"/>
          <w:bCs/>
        </w:rPr>
        <w:t xml:space="preserve"> joins </w:t>
      </w:r>
      <w:r w:rsidRPr="007618A4">
        <w:rPr>
          <w:rFonts w:eastAsia="Times New Roman" w:cstheme="minorHAnsi"/>
          <w:bCs/>
        </w:rPr>
        <w:t xml:space="preserve">Arsenal Yards' lineup of curated shops, eclectic dining and exciting entertainment options including </w:t>
      </w:r>
      <w:r w:rsidR="00352EEF" w:rsidRPr="007618A4">
        <w:rPr>
          <w:rFonts w:eastAsia="Times New Roman" w:cstheme="minorHAnsi"/>
          <w:bCs/>
        </w:rPr>
        <w:t>Shake Shack, City Works Eatery and Pour House, Pokeworks</w:t>
      </w:r>
      <w:r w:rsidRPr="007618A4">
        <w:rPr>
          <w:rFonts w:eastAsia="Times New Roman" w:cstheme="minorHAnsi"/>
          <w:bCs/>
        </w:rPr>
        <w:t xml:space="preserve"> and local</w:t>
      </w:r>
      <w:r w:rsidR="00C108D0" w:rsidRPr="007618A4">
        <w:rPr>
          <w:rFonts w:eastAsia="Times New Roman" w:cstheme="minorHAnsi"/>
          <w:bCs/>
        </w:rPr>
        <w:t xml:space="preserve">, </w:t>
      </w:r>
      <w:r w:rsidR="00C80CEB" w:rsidRPr="007618A4">
        <w:rPr>
          <w:rFonts w:eastAsia="Times New Roman" w:cstheme="minorHAnsi"/>
          <w:bCs/>
        </w:rPr>
        <w:t>family-owned</w:t>
      </w:r>
      <w:r w:rsidRPr="007618A4">
        <w:rPr>
          <w:rFonts w:eastAsia="Times New Roman" w:cstheme="minorHAnsi"/>
          <w:bCs/>
        </w:rPr>
        <w:t xml:space="preserve"> </w:t>
      </w:r>
      <w:r w:rsidR="00C80CEB" w:rsidRPr="007618A4">
        <w:rPr>
          <w:rFonts w:eastAsia="Times New Roman" w:cstheme="minorHAnsi"/>
          <w:bCs/>
        </w:rPr>
        <w:t>restaurant,</w:t>
      </w:r>
      <w:r w:rsidR="00352EEF" w:rsidRPr="007618A4">
        <w:rPr>
          <w:rFonts w:eastAsia="Times New Roman" w:cstheme="minorHAnsi"/>
          <w:bCs/>
        </w:rPr>
        <w:t xml:space="preserve"> Condesa </w:t>
      </w:r>
      <w:r w:rsidR="00C80CEB" w:rsidRPr="007618A4">
        <w:rPr>
          <w:rFonts w:eastAsia="Times New Roman" w:cstheme="minorHAnsi"/>
          <w:bCs/>
        </w:rPr>
        <w:t xml:space="preserve">Restaurante Mexicano. </w:t>
      </w:r>
    </w:p>
    <w:p w14:paraId="58F70342" w14:textId="77777777" w:rsidR="00784EB1" w:rsidRPr="007618A4" w:rsidRDefault="00784EB1" w:rsidP="00784EB1">
      <w:pPr>
        <w:rPr>
          <w:rFonts w:cstheme="minorHAnsi"/>
        </w:rPr>
      </w:pPr>
    </w:p>
    <w:p w14:paraId="5D2DACAA" w14:textId="4EED7F0E" w:rsidR="00036413" w:rsidRPr="007618A4" w:rsidRDefault="00036413" w:rsidP="00036413">
      <w:pPr>
        <w:rPr>
          <w:rStyle w:val="Hyperlink"/>
          <w:rFonts w:eastAsia="Times New Roman" w:cstheme="minorHAnsi"/>
          <w:bCs/>
        </w:rPr>
      </w:pPr>
      <w:r w:rsidRPr="007618A4">
        <w:rPr>
          <w:rFonts w:cstheme="minorHAnsi"/>
          <w:color w:val="000000"/>
        </w:rPr>
        <w:t>For more information:</w:t>
      </w:r>
      <w:r w:rsidRPr="007618A4">
        <w:rPr>
          <w:rFonts w:cstheme="minorHAnsi"/>
          <w:color w:val="000000"/>
        </w:rPr>
        <w:tab/>
      </w:r>
      <w:r w:rsidRPr="007618A4">
        <w:rPr>
          <w:rFonts w:cstheme="minorHAnsi"/>
          <w:color w:val="000000"/>
        </w:rPr>
        <w:tab/>
      </w:r>
      <w:r w:rsidRPr="007618A4">
        <w:rPr>
          <w:rFonts w:eastAsia="Times New Roman" w:cstheme="minorHAnsi"/>
          <w:bCs/>
          <w:color w:val="000000"/>
        </w:rPr>
        <w:t xml:space="preserve">Arsenal Yards: </w:t>
      </w:r>
      <w:hyperlink r:id="rId11" w:history="1">
        <w:r w:rsidR="0029608B" w:rsidRPr="007618A4">
          <w:rPr>
            <w:rStyle w:val="Hyperlink"/>
            <w:rFonts w:eastAsia="Times New Roman" w:cstheme="minorHAnsi"/>
            <w:bCs/>
          </w:rPr>
          <w:t>www.arsenalyards.com</w:t>
        </w:r>
      </w:hyperlink>
    </w:p>
    <w:p w14:paraId="19808325" w14:textId="733FEFAE" w:rsidR="00036413" w:rsidRPr="007618A4" w:rsidRDefault="00036413" w:rsidP="00036413">
      <w:pPr>
        <w:rPr>
          <w:rFonts w:cstheme="minorHAnsi"/>
          <w:color w:val="000000"/>
        </w:rPr>
      </w:pPr>
      <w:r w:rsidRPr="007618A4">
        <w:rPr>
          <w:rFonts w:cstheme="minorHAnsi"/>
          <w:color w:val="000000"/>
        </w:rPr>
        <w:tab/>
      </w:r>
      <w:r w:rsidRPr="007618A4">
        <w:rPr>
          <w:rFonts w:cstheme="minorHAnsi"/>
          <w:color w:val="000000"/>
        </w:rPr>
        <w:tab/>
      </w:r>
      <w:r w:rsidRPr="007618A4">
        <w:rPr>
          <w:rFonts w:cstheme="minorHAnsi"/>
          <w:color w:val="000000"/>
        </w:rPr>
        <w:tab/>
      </w:r>
      <w:r w:rsidRPr="007618A4">
        <w:rPr>
          <w:rFonts w:cstheme="minorHAnsi"/>
          <w:color w:val="000000"/>
        </w:rPr>
        <w:tab/>
      </w:r>
      <w:r w:rsidR="00972D87" w:rsidRPr="007618A4">
        <w:rPr>
          <w:rFonts w:eastAsia="Times New Roman" w:cstheme="minorHAnsi"/>
          <w:bCs/>
        </w:rPr>
        <w:t>Tender Greens:</w:t>
      </w:r>
      <w:r w:rsidR="000E12E1" w:rsidRPr="007618A4">
        <w:rPr>
          <w:rFonts w:eastAsia="Times New Roman" w:cstheme="minorHAnsi"/>
          <w:bCs/>
        </w:rPr>
        <w:t xml:space="preserve"> </w:t>
      </w:r>
      <w:hyperlink r:id="rId12" w:history="1">
        <w:r w:rsidR="000E12E1" w:rsidRPr="007618A4">
          <w:rPr>
            <w:rStyle w:val="Hyperlink"/>
            <w:rFonts w:eastAsia="Times New Roman" w:cstheme="minorHAnsi"/>
            <w:bCs/>
          </w:rPr>
          <w:t>www.tendergreens.com</w:t>
        </w:r>
      </w:hyperlink>
      <w:r w:rsidR="000E12E1" w:rsidRPr="007618A4">
        <w:rPr>
          <w:rFonts w:eastAsia="Times New Roman" w:cstheme="minorHAnsi"/>
          <w:bCs/>
        </w:rPr>
        <w:t xml:space="preserve"> </w:t>
      </w:r>
    </w:p>
    <w:p w14:paraId="3E6C4E20" w14:textId="77777777" w:rsidR="002D5A2A" w:rsidRPr="007618A4" w:rsidRDefault="002D5A2A" w:rsidP="005222A9">
      <w:pPr>
        <w:rPr>
          <w:rFonts w:eastAsia="Times New Roman" w:cstheme="minorHAnsi"/>
          <w:color w:val="000000"/>
        </w:rPr>
      </w:pPr>
    </w:p>
    <w:p w14:paraId="219A9ECC" w14:textId="77777777" w:rsidR="00F20355" w:rsidRPr="007618A4" w:rsidRDefault="00F20355" w:rsidP="00F20355">
      <w:pPr>
        <w:jc w:val="both"/>
        <w:outlineLvl w:val="0"/>
        <w:rPr>
          <w:rFonts w:eastAsia="Times New Roman" w:cstheme="minorHAnsi"/>
          <w:b/>
          <w:bCs/>
          <w:color w:val="000000"/>
        </w:rPr>
      </w:pPr>
      <w:r w:rsidRPr="007618A4">
        <w:rPr>
          <w:rFonts w:eastAsia="Times New Roman" w:cstheme="minorHAnsi"/>
          <w:b/>
          <w:bCs/>
          <w:color w:val="000000"/>
        </w:rPr>
        <w:t xml:space="preserve">ABOUT BOYLSTON PROPERTIES </w:t>
      </w:r>
    </w:p>
    <w:p w14:paraId="43CABF24" w14:textId="05C649C7" w:rsidR="00F20355" w:rsidRPr="007618A4" w:rsidRDefault="004469DE" w:rsidP="00F20355">
      <w:pPr>
        <w:rPr>
          <w:rFonts w:eastAsia="Times New Roman" w:cstheme="minorHAnsi"/>
          <w:bCs/>
          <w:color w:val="000000"/>
        </w:rPr>
      </w:pPr>
      <w:r w:rsidRPr="004469DE">
        <w:rPr>
          <w:rFonts w:eastAsia="Times New Roman" w:cstheme="minorHAnsi"/>
          <w:bCs/>
          <w:color w:val="000000"/>
        </w:rPr>
        <w:t>Boylston Properties is a Boston-based real estate developer of mixed-use places including retail, residential, hotel, corporate, and lab buildings. With four decades of experience and a contemporary vision, their distinctive projects have become part of Greater Boston’s new urban landscape.</w:t>
      </w:r>
      <w:r w:rsidRPr="007618A4">
        <w:rPr>
          <w:rFonts w:eastAsia="Times New Roman" w:cstheme="minorHAnsi"/>
          <w:bCs/>
          <w:color w:val="000000"/>
        </w:rPr>
        <w:t xml:space="preserve"> </w:t>
      </w:r>
      <w:r w:rsidR="00F20355" w:rsidRPr="007618A4">
        <w:rPr>
          <w:rFonts w:eastAsia="Times New Roman" w:cstheme="minorHAnsi"/>
          <w:bCs/>
          <w:color w:val="000000"/>
        </w:rPr>
        <w:t xml:space="preserve">For more information, please visit </w:t>
      </w:r>
      <w:hyperlink r:id="rId13" w:history="1">
        <w:r w:rsidR="00F20355" w:rsidRPr="007618A4">
          <w:rPr>
            <w:rStyle w:val="Hyperlink"/>
            <w:rFonts w:eastAsia="Times New Roman" w:cstheme="minorHAnsi"/>
          </w:rPr>
          <w:t>www.boylstonproperties.com</w:t>
        </w:r>
      </w:hyperlink>
      <w:r w:rsidR="00F20355" w:rsidRPr="007618A4">
        <w:rPr>
          <w:rFonts w:eastAsia="Times New Roman" w:cstheme="minorHAnsi"/>
          <w:bCs/>
          <w:color w:val="000000"/>
        </w:rPr>
        <w:t>.</w:t>
      </w:r>
    </w:p>
    <w:p w14:paraId="5BFDE489" w14:textId="3A2377AF" w:rsidR="002D5A2A" w:rsidRPr="007618A4" w:rsidRDefault="00F20355" w:rsidP="005222A9">
      <w:pPr>
        <w:outlineLvl w:val="0"/>
        <w:rPr>
          <w:rFonts w:eastAsia="Times New Roman" w:cstheme="minorHAnsi"/>
          <w:b/>
          <w:bCs/>
          <w:color w:val="000000"/>
        </w:rPr>
      </w:pPr>
      <w:r w:rsidRPr="007618A4">
        <w:rPr>
          <w:rFonts w:eastAsia="Times New Roman" w:cstheme="minorHAnsi"/>
          <w:b/>
          <w:bCs/>
          <w:color w:val="000000"/>
        </w:rPr>
        <w:br/>
      </w:r>
      <w:r w:rsidR="002D5A2A" w:rsidRPr="007618A4">
        <w:rPr>
          <w:rFonts w:eastAsia="Times New Roman" w:cstheme="minorHAnsi"/>
          <w:b/>
          <w:bCs/>
          <w:color w:val="000000"/>
        </w:rPr>
        <w:t xml:space="preserve">ABOUT WILDER </w:t>
      </w:r>
    </w:p>
    <w:p w14:paraId="36353D7A" w14:textId="63134755" w:rsidR="002D5A2A" w:rsidRPr="007618A4" w:rsidRDefault="002D5A2A" w:rsidP="005222A9">
      <w:pPr>
        <w:rPr>
          <w:rFonts w:eastAsia="Times New Roman" w:cstheme="minorHAnsi"/>
          <w:bCs/>
          <w:color w:val="000000"/>
        </w:rPr>
      </w:pPr>
      <w:r w:rsidRPr="007618A4">
        <w:rPr>
          <w:rFonts w:eastAsia="Times New Roman" w:cstheme="minorHAnsi"/>
          <w:bCs/>
          <w:color w:val="000000"/>
        </w:rPr>
        <w:t xml:space="preserve">Wilder is a Boston-based real estate development, management, and leasing firm specializing in the positioning of retail properties. Privately held and owner managed, Wilder’s mission has been and continues to be to create vibrant shopping places that meet and exceed the expectations of customers, retailers, and investors. From lifestyle centers, urban properties, and community centers to mixed-use developments and super-regional malls, The Wilder Companies has developed, managed, and leased more than 20 million square feet of retail properties throughout the United States and Puerto Rico. The company continues to have a diverse portfolio of properties throughout the East Coast. For more information, please </w:t>
      </w:r>
      <w:r w:rsidR="001C1B45" w:rsidRPr="007618A4">
        <w:rPr>
          <w:rFonts w:eastAsia="Times New Roman" w:cstheme="minorHAnsi"/>
          <w:bCs/>
          <w:color w:val="000000"/>
        </w:rPr>
        <w:t xml:space="preserve">visit </w:t>
      </w:r>
      <w:hyperlink r:id="rId14" w:history="1">
        <w:r w:rsidRPr="007618A4">
          <w:rPr>
            <w:rStyle w:val="Hyperlink"/>
            <w:rFonts w:eastAsia="Times New Roman" w:cstheme="minorHAnsi"/>
            <w:bCs/>
          </w:rPr>
          <w:t>www.wilderco.com</w:t>
        </w:r>
      </w:hyperlink>
      <w:r w:rsidRPr="007618A4">
        <w:rPr>
          <w:rFonts w:eastAsia="Times New Roman" w:cstheme="minorHAnsi"/>
          <w:bCs/>
          <w:color w:val="000000"/>
        </w:rPr>
        <w:t>.</w:t>
      </w:r>
    </w:p>
    <w:p w14:paraId="71903D13" w14:textId="77777777" w:rsidR="00BA677E" w:rsidRPr="007618A4" w:rsidRDefault="00BA677E" w:rsidP="005222A9">
      <w:pPr>
        <w:autoSpaceDE w:val="0"/>
        <w:autoSpaceDN w:val="0"/>
        <w:adjustRightInd w:val="0"/>
        <w:rPr>
          <w:rFonts w:cstheme="minorHAnsi"/>
          <w:b/>
          <w:color w:val="000000"/>
        </w:rPr>
      </w:pPr>
    </w:p>
    <w:p w14:paraId="155FFBD3" w14:textId="3513D399" w:rsidR="007618A4" w:rsidRPr="007618A4" w:rsidRDefault="007618A4" w:rsidP="007618A4">
      <w:pPr>
        <w:pStyle w:val="NormalWeb"/>
        <w:spacing w:before="0" w:beforeAutospacing="0" w:after="0" w:afterAutospacing="0"/>
        <w:rPr>
          <w:rFonts w:asciiTheme="minorHAnsi" w:eastAsia="Times New Roman" w:hAnsiTheme="minorHAnsi" w:cstheme="minorHAnsi"/>
          <w:b/>
          <w:bCs/>
          <w:color w:val="000000"/>
        </w:rPr>
      </w:pPr>
      <w:r>
        <w:rPr>
          <w:rFonts w:asciiTheme="minorHAnsi" w:eastAsia="Times New Roman" w:hAnsiTheme="minorHAnsi" w:cstheme="minorHAnsi"/>
          <w:b/>
          <w:bCs/>
          <w:color w:val="000000"/>
        </w:rPr>
        <w:t>ABOUT TENDER GREENS</w:t>
      </w:r>
    </w:p>
    <w:p w14:paraId="4534AE35" w14:textId="7D98D52C" w:rsidR="00C2093F" w:rsidRPr="007618A4" w:rsidRDefault="007618A4" w:rsidP="007618A4">
      <w:pPr>
        <w:rPr>
          <w:rFonts w:eastAsia="Times New Roman" w:cstheme="minorHAnsi"/>
          <w:bCs/>
          <w:color w:val="000000"/>
        </w:rPr>
      </w:pPr>
      <w:r w:rsidRPr="007618A4">
        <w:rPr>
          <w:rFonts w:eastAsia="Times New Roman" w:cstheme="minorHAnsi"/>
          <w:bCs/>
          <w:color w:val="000000"/>
        </w:rPr>
        <w:t xml:space="preserve">Conceptualized on the West Coast, Tender Greens puts an elevated spin on the comfort dishes you love, delivering inspired food, friendly service and great value in a comfortable space. Each of our </w:t>
      </w:r>
      <w:r w:rsidRPr="00E76E31">
        <w:rPr>
          <w:rFonts w:eastAsia="Times New Roman" w:cstheme="minorHAnsi"/>
          <w:bCs/>
          <w:color w:val="000000"/>
        </w:rPr>
        <w:t>29</w:t>
      </w:r>
      <w:r w:rsidRPr="007618A4">
        <w:rPr>
          <w:rFonts w:eastAsia="Times New Roman" w:cstheme="minorHAnsi"/>
          <w:bCs/>
          <w:color w:val="000000"/>
        </w:rPr>
        <w:t xml:space="preserve"> kitchens nationwide is run by its own chef who holds your food to a higher standard. We explore local markets and experiment with ingredients to create distinctive plates you’ll love. </w:t>
      </w:r>
      <w:r w:rsidR="000E12E1" w:rsidRPr="007618A4">
        <w:rPr>
          <w:rFonts w:eastAsia="Times New Roman" w:cstheme="minorHAnsi"/>
          <w:bCs/>
          <w:color w:val="000000"/>
        </w:rPr>
        <w:t xml:space="preserve">For more information, please visit </w:t>
      </w:r>
      <w:hyperlink r:id="rId15" w:history="1">
        <w:r w:rsidR="000E12E1" w:rsidRPr="007618A4">
          <w:rPr>
            <w:rStyle w:val="Hyperlink"/>
            <w:rFonts w:eastAsia="Times New Roman" w:cstheme="minorHAnsi"/>
            <w:bCs/>
          </w:rPr>
          <w:t>www.tendergreens.com</w:t>
        </w:r>
      </w:hyperlink>
      <w:r w:rsidR="000E12E1" w:rsidRPr="007618A4">
        <w:rPr>
          <w:rFonts w:eastAsia="Times New Roman" w:cstheme="minorHAnsi"/>
          <w:bCs/>
          <w:color w:val="000000"/>
        </w:rPr>
        <w:t xml:space="preserve">. </w:t>
      </w:r>
    </w:p>
    <w:sectPr w:rsidR="00C2093F" w:rsidRPr="007618A4" w:rsidSect="005A5C0F">
      <w:headerReference w:type="defaul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24E67" w14:textId="77777777" w:rsidR="005751BD" w:rsidRDefault="005751BD" w:rsidP="00F51751">
      <w:r>
        <w:separator/>
      </w:r>
    </w:p>
  </w:endnote>
  <w:endnote w:type="continuationSeparator" w:id="0">
    <w:p w14:paraId="1B1B0DCE" w14:textId="77777777" w:rsidR="005751BD" w:rsidRDefault="005751BD" w:rsidP="00F5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F6E9E" w14:textId="77777777" w:rsidR="005751BD" w:rsidRDefault="005751BD" w:rsidP="00F51751">
      <w:r>
        <w:separator/>
      </w:r>
    </w:p>
  </w:footnote>
  <w:footnote w:type="continuationSeparator" w:id="0">
    <w:p w14:paraId="3A517692" w14:textId="77777777" w:rsidR="005751BD" w:rsidRDefault="005751BD" w:rsidP="00F51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03BB" w14:textId="77777777" w:rsidR="00F51751" w:rsidRDefault="00F51751" w:rsidP="00F517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83483"/>
    <w:multiLevelType w:val="hybridMultilevel"/>
    <w:tmpl w:val="A7B459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26E41"/>
    <w:multiLevelType w:val="hybridMultilevel"/>
    <w:tmpl w:val="E0E20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243"/>
    <w:rsid w:val="00010044"/>
    <w:rsid w:val="000127C7"/>
    <w:rsid w:val="00016876"/>
    <w:rsid w:val="00036413"/>
    <w:rsid w:val="00053E28"/>
    <w:rsid w:val="00063022"/>
    <w:rsid w:val="00064C47"/>
    <w:rsid w:val="00065074"/>
    <w:rsid w:val="00066A17"/>
    <w:rsid w:val="000714EE"/>
    <w:rsid w:val="00084B67"/>
    <w:rsid w:val="000C0243"/>
    <w:rsid w:val="000E12E1"/>
    <w:rsid w:val="000F2C41"/>
    <w:rsid w:val="00100806"/>
    <w:rsid w:val="0012395D"/>
    <w:rsid w:val="00154D9D"/>
    <w:rsid w:val="00160BEE"/>
    <w:rsid w:val="00171EEE"/>
    <w:rsid w:val="001B15BA"/>
    <w:rsid w:val="001C1B45"/>
    <w:rsid w:val="001D2986"/>
    <w:rsid w:val="001D479F"/>
    <w:rsid w:val="00202A7A"/>
    <w:rsid w:val="002057DD"/>
    <w:rsid w:val="00207DA3"/>
    <w:rsid w:val="002242FE"/>
    <w:rsid w:val="00237270"/>
    <w:rsid w:val="00265AE7"/>
    <w:rsid w:val="00271811"/>
    <w:rsid w:val="00276307"/>
    <w:rsid w:val="0028692A"/>
    <w:rsid w:val="0029608B"/>
    <w:rsid w:val="002A694E"/>
    <w:rsid w:val="002B228F"/>
    <w:rsid w:val="002B5B48"/>
    <w:rsid w:val="002D5A2A"/>
    <w:rsid w:val="002E1C57"/>
    <w:rsid w:val="00332F6B"/>
    <w:rsid w:val="0034098B"/>
    <w:rsid w:val="00352EEF"/>
    <w:rsid w:val="0035503C"/>
    <w:rsid w:val="00367A28"/>
    <w:rsid w:val="003709D9"/>
    <w:rsid w:val="0038279A"/>
    <w:rsid w:val="003868F8"/>
    <w:rsid w:val="003B295C"/>
    <w:rsid w:val="003C7B52"/>
    <w:rsid w:val="003D119F"/>
    <w:rsid w:val="003F5207"/>
    <w:rsid w:val="00405B24"/>
    <w:rsid w:val="00412DF5"/>
    <w:rsid w:val="00423BD2"/>
    <w:rsid w:val="004461FD"/>
    <w:rsid w:val="004469DE"/>
    <w:rsid w:val="0045040A"/>
    <w:rsid w:val="00450C31"/>
    <w:rsid w:val="0046484D"/>
    <w:rsid w:val="00464F84"/>
    <w:rsid w:val="004814AC"/>
    <w:rsid w:val="004857E6"/>
    <w:rsid w:val="004A564B"/>
    <w:rsid w:val="004A744D"/>
    <w:rsid w:val="004B0A5D"/>
    <w:rsid w:val="004B4DF8"/>
    <w:rsid w:val="004C2E79"/>
    <w:rsid w:val="004C3060"/>
    <w:rsid w:val="004D1486"/>
    <w:rsid w:val="004D2DB0"/>
    <w:rsid w:val="004E0242"/>
    <w:rsid w:val="004E0B00"/>
    <w:rsid w:val="004F5524"/>
    <w:rsid w:val="00514B48"/>
    <w:rsid w:val="005222A9"/>
    <w:rsid w:val="00532E8B"/>
    <w:rsid w:val="00532F41"/>
    <w:rsid w:val="005338DF"/>
    <w:rsid w:val="005565D3"/>
    <w:rsid w:val="00557F92"/>
    <w:rsid w:val="00563159"/>
    <w:rsid w:val="005751BD"/>
    <w:rsid w:val="005903DC"/>
    <w:rsid w:val="00593C24"/>
    <w:rsid w:val="0059468E"/>
    <w:rsid w:val="005A0CF3"/>
    <w:rsid w:val="005A4508"/>
    <w:rsid w:val="005A5C0F"/>
    <w:rsid w:val="005B72F2"/>
    <w:rsid w:val="005E39F6"/>
    <w:rsid w:val="00601DBF"/>
    <w:rsid w:val="0062642F"/>
    <w:rsid w:val="00640136"/>
    <w:rsid w:val="0065709E"/>
    <w:rsid w:val="00662A2D"/>
    <w:rsid w:val="00662B41"/>
    <w:rsid w:val="0066696E"/>
    <w:rsid w:val="00686BD2"/>
    <w:rsid w:val="00690220"/>
    <w:rsid w:val="006B0A07"/>
    <w:rsid w:val="006D0A7B"/>
    <w:rsid w:val="006E73DE"/>
    <w:rsid w:val="007025E7"/>
    <w:rsid w:val="0071266C"/>
    <w:rsid w:val="007154A6"/>
    <w:rsid w:val="007344E3"/>
    <w:rsid w:val="007618A4"/>
    <w:rsid w:val="00763189"/>
    <w:rsid w:val="00784EB1"/>
    <w:rsid w:val="007A556D"/>
    <w:rsid w:val="007C0576"/>
    <w:rsid w:val="007C308F"/>
    <w:rsid w:val="007D4294"/>
    <w:rsid w:val="007E1DB6"/>
    <w:rsid w:val="007E5515"/>
    <w:rsid w:val="008079A6"/>
    <w:rsid w:val="0081230E"/>
    <w:rsid w:val="0083422C"/>
    <w:rsid w:val="0083761F"/>
    <w:rsid w:val="00844475"/>
    <w:rsid w:val="00863D83"/>
    <w:rsid w:val="00864B88"/>
    <w:rsid w:val="00870158"/>
    <w:rsid w:val="0087246D"/>
    <w:rsid w:val="00874869"/>
    <w:rsid w:val="0088602A"/>
    <w:rsid w:val="008B4F6E"/>
    <w:rsid w:val="008E54FF"/>
    <w:rsid w:val="00922211"/>
    <w:rsid w:val="00941B0E"/>
    <w:rsid w:val="009648FF"/>
    <w:rsid w:val="00970940"/>
    <w:rsid w:val="00972D87"/>
    <w:rsid w:val="009766A7"/>
    <w:rsid w:val="00976E0D"/>
    <w:rsid w:val="00983EE9"/>
    <w:rsid w:val="0098403E"/>
    <w:rsid w:val="0098420D"/>
    <w:rsid w:val="0099389D"/>
    <w:rsid w:val="0099652D"/>
    <w:rsid w:val="009A0EB1"/>
    <w:rsid w:val="009A1CC6"/>
    <w:rsid w:val="009E25DE"/>
    <w:rsid w:val="009E7BA4"/>
    <w:rsid w:val="00A13416"/>
    <w:rsid w:val="00A5311C"/>
    <w:rsid w:val="00A6062A"/>
    <w:rsid w:val="00A81B2A"/>
    <w:rsid w:val="00A95053"/>
    <w:rsid w:val="00AB69A9"/>
    <w:rsid w:val="00AC0E87"/>
    <w:rsid w:val="00AD78DD"/>
    <w:rsid w:val="00AE47E8"/>
    <w:rsid w:val="00AF03DF"/>
    <w:rsid w:val="00AF408D"/>
    <w:rsid w:val="00B01DA9"/>
    <w:rsid w:val="00B05A2A"/>
    <w:rsid w:val="00B2274D"/>
    <w:rsid w:val="00B35602"/>
    <w:rsid w:val="00B53F25"/>
    <w:rsid w:val="00B75244"/>
    <w:rsid w:val="00B81F30"/>
    <w:rsid w:val="00B834B9"/>
    <w:rsid w:val="00BA677E"/>
    <w:rsid w:val="00BB2D85"/>
    <w:rsid w:val="00BC10E5"/>
    <w:rsid w:val="00BD2376"/>
    <w:rsid w:val="00BF4AB7"/>
    <w:rsid w:val="00C025F3"/>
    <w:rsid w:val="00C043BE"/>
    <w:rsid w:val="00C0486A"/>
    <w:rsid w:val="00C108D0"/>
    <w:rsid w:val="00C11568"/>
    <w:rsid w:val="00C17C85"/>
    <w:rsid w:val="00C2093F"/>
    <w:rsid w:val="00C40461"/>
    <w:rsid w:val="00C406EB"/>
    <w:rsid w:val="00C50FC7"/>
    <w:rsid w:val="00C5254E"/>
    <w:rsid w:val="00C80A4D"/>
    <w:rsid w:val="00C80CEB"/>
    <w:rsid w:val="00C818C9"/>
    <w:rsid w:val="00C8422C"/>
    <w:rsid w:val="00C875C5"/>
    <w:rsid w:val="00C91572"/>
    <w:rsid w:val="00CA52A7"/>
    <w:rsid w:val="00CB26F8"/>
    <w:rsid w:val="00CB5F76"/>
    <w:rsid w:val="00CB7A2E"/>
    <w:rsid w:val="00CD2341"/>
    <w:rsid w:val="00CD632A"/>
    <w:rsid w:val="00CE47D2"/>
    <w:rsid w:val="00CF4A1F"/>
    <w:rsid w:val="00D125B3"/>
    <w:rsid w:val="00D1375E"/>
    <w:rsid w:val="00D171EF"/>
    <w:rsid w:val="00D31A63"/>
    <w:rsid w:val="00D54CAE"/>
    <w:rsid w:val="00D6507E"/>
    <w:rsid w:val="00D6579E"/>
    <w:rsid w:val="00D6679F"/>
    <w:rsid w:val="00D9489E"/>
    <w:rsid w:val="00D974F8"/>
    <w:rsid w:val="00DB7C96"/>
    <w:rsid w:val="00DC4562"/>
    <w:rsid w:val="00DE51A0"/>
    <w:rsid w:val="00DE52C8"/>
    <w:rsid w:val="00DF36DE"/>
    <w:rsid w:val="00DF6591"/>
    <w:rsid w:val="00E01966"/>
    <w:rsid w:val="00E11750"/>
    <w:rsid w:val="00E2731F"/>
    <w:rsid w:val="00E377B9"/>
    <w:rsid w:val="00E42FF3"/>
    <w:rsid w:val="00E445E3"/>
    <w:rsid w:val="00E51DFA"/>
    <w:rsid w:val="00E575C4"/>
    <w:rsid w:val="00E6529D"/>
    <w:rsid w:val="00E66B17"/>
    <w:rsid w:val="00E71465"/>
    <w:rsid w:val="00E75F5A"/>
    <w:rsid w:val="00E76E31"/>
    <w:rsid w:val="00E842C9"/>
    <w:rsid w:val="00E92652"/>
    <w:rsid w:val="00E94370"/>
    <w:rsid w:val="00EA0B14"/>
    <w:rsid w:val="00EA0D5B"/>
    <w:rsid w:val="00EA3F13"/>
    <w:rsid w:val="00EC1C8A"/>
    <w:rsid w:val="00ED3229"/>
    <w:rsid w:val="00EE3C45"/>
    <w:rsid w:val="00EF0D12"/>
    <w:rsid w:val="00F02009"/>
    <w:rsid w:val="00F031CF"/>
    <w:rsid w:val="00F14117"/>
    <w:rsid w:val="00F20355"/>
    <w:rsid w:val="00F51751"/>
    <w:rsid w:val="00F53325"/>
    <w:rsid w:val="00F533D2"/>
    <w:rsid w:val="00F55380"/>
    <w:rsid w:val="00F863A6"/>
    <w:rsid w:val="00F91FBE"/>
    <w:rsid w:val="00FA612E"/>
    <w:rsid w:val="00FE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9E18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024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A2A"/>
    <w:rPr>
      <w:color w:val="0563C1" w:themeColor="hyperlink"/>
      <w:u w:val="single"/>
    </w:rPr>
  </w:style>
  <w:style w:type="paragraph" w:styleId="Header">
    <w:name w:val="header"/>
    <w:basedOn w:val="Normal"/>
    <w:link w:val="HeaderChar"/>
    <w:uiPriority w:val="99"/>
    <w:unhideWhenUsed/>
    <w:rsid w:val="00F51751"/>
    <w:pPr>
      <w:tabs>
        <w:tab w:val="center" w:pos="4680"/>
        <w:tab w:val="right" w:pos="9360"/>
      </w:tabs>
    </w:pPr>
  </w:style>
  <w:style w:type="character" w:customStyle="1" w:styleId="HeaderChar">
    <w:name w:val="Header Char"/>
    <w:basedOn w:val="DefaultParagraphFont"/>
    <w:link w:val="Header"/>
    <w:uiPriority w:val="99"/>
    <w:rsid w:val="00F51751"/>
  </w:style>
  <w:style w:type="paragraph" w:styleId="Footer">
    <w:name w:val="footer"/>
    <w:basedOn w:val="Normal"/>
    <w:link w:val="FooterChar"/>
    <w:uiPriority w:val="99"/>
    <w:unhideWhenUsed/>
    <w:rsid w:val="00F51751"/>
    <w:pPr>
      <w:tabs>
        <w:tab w:val="center" w:pos="4680"/>
        <w:tab w:val="right" w:pos="9360"/>
      </w:tabs>
    </w:pPr>
  </w:style>
  <w:style w:type="character" w:customStyle="1" w:styleId="FooterChar">
    <w:name w:val="Footer Char"/>
    <w:basedOn w:val="DefaultParagraphFont"/>
    <w:link w:val="Footer"/>
    <w:uiPriority w:val="99"/>
    <w:rsid w:val="00F51751"/>
  </w:style>
  <w:style w:type="paragraph" w:styleId="PlainText">
    <w:name w:val="Plain Text"/>
    <w:basedOn w:val="Normal"/>
    <w:link w:val="PlainTextChar"/>
    <w:uiPriority w:val="99"/>
    <w:semiHidden/>
    <w:unhideWhenUsed/>
    <w:rsid w:val="005A5C0F"/>
    <w:rPr>
      <w:rFonts w:ascii="Calibri" w:hAnsi="Calibri"/>
      <w:szCs w:val="21"/>
    </w:rPr>
  </w:style>
  <w:style w:type="character" w:customStyle="1" w:styleId="PlainTextChar">
    <w:name w:val="Plain Text Char"/>
    <w:basedOn w:val="DefaultParagraphFont"/>
    <w:link w:val="PlainText"/>
    <w:uiPriority w:val="99"/>
    <w:semiHidden/>
    <w:rsid w:val="005A5C0F"/>
    <w:rPr>
      <w:rFonts w:ascii="Calibri" w:hAnsi="Calibri"/>
      <w:szCs w:val="21"/>
    </w:rPr>
  </w:style>
  <w:style w:type="paragraph" w:styleId="BalloonText">
    <w:name w:val="Balloon Text"/>
    <w:basedOn w:val="Normal"/>
    <w:link w:val="BalloonTextChar"/>
    <w:uiPriority w:val="99"/>
    <w:semiHidden/>
    <w:unhideWhenUsed/>
    <w:rsid w:val="00863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D83"/>
    <w:rPr>
      <w:rFonts w:ascii="Segoe UI" w:hAnsi="Segoe UI" w:cs="Segoe UI"/>
      <w:sz w:val="18"/>
      <w:szCs w:val="18"/>
    </w:rPr>
  </w:style>
  <w:style w:type="character" w:customStyle="1" w:styleId="UnresolvedMention1">
    <w:name w:val="Unresolved Mention1"/>
    <w:basedOn w:val="DefaultParagraphFont"/>
    <w:uiPriority w:val="99"/>
    <w:semiHidden/>
    <w:unhideWhenUsed/>
    <w:rsid w:val="00690220"/>
    <w:rPr>
      <w:color w:val="808080"/>
      <w:shd w:val="clear" w:color="auto" w:fill="E6E6E6"/>
    </w:rPr>
  </w:style>
  <w:style w:type="paragraph" w:styleId="ListParagraph">
    <w:name w:val="List Paragraph"/>
    <w:basedOn w:val="Normal"/>
    <w:uiPriority w:val="34"/>
    <w:qFormat/>
    <w:rsid w:val="00100806"/>
    <w:pPr>
      <w:ind w:left="720"/>
      <w:contextualSpacing/>
    </w:pPr>
  </w:style>
  <w:style w:type="paragraph" w:styleId="Revision">
    <w:name w:val="Revision"/>
    <w:hidden/>
    <w:uiPriority w:val="99"/>
    <w:semiHidden/>
    <w:rsid w:val="00CB7A2E"/>
    <w:pPr>
      <w:spacing w:after="0" w:line="240" w:lineRule="auto"/>
    </w:pPr>
  </w:style>
  <w:style w:type="character" w:styleId="FollowedHyperlink">
    <w:name w:val="FollowedHyperlink"/>
    <w:basedOn w:val="DefaultParagraphFont"/>
    <w:uiPriority w:val="99"/>
    <w:semiHidden/>
    <w:unhideWhenUsed/>
    <w:rsid w:val="00F91FBE"/>
    <w:rPr>
      <w:color w:val="954F72" w:themeColor="followedHyperlink"/>
      <w:u w:val="single"/>
    </w:rPr>
  </w:style>
  <w:style w:type="character" w:customStyle="1" w:styleId="apple-converted-space">
    <w:name w:val="apple-converted-space"/>
    <w:basedOn w:val="DefaultParagraphFont"/>
    <w:rsid w:val="003868F8"/>
  </w:style>
  <w:style w:type="character" w:customStyle="1" w:styleId="grame">
    <w:name w:val="grame"/>
    <w:basedOn w:val="DefaultParagraphFont"/>
    <w:rsid w:val="003868F8"/>
  </w:style>
  <w:style w:type="character" w:styleId="UnresolvedMention">
    <w:name w:val="Unresolved Mention"/>
    <w:basedOn w:val="DefaultParagraphFont"/>
    <w:uiPriority w:val="99"/>
    <w:rsid w:val="00036413"/>
    <w:rPr>
      <w:color w:val="605E5C"/>
      <w:shd w:val="clear" w:color="auto" w:fill="E1DFDD"/>
    </w:rPr>
  </w:style>
  <w:style w:type="character" w:styleId="CommentReference">
    <w:name w:val="annotation reference"/>
    <w:basedOn w:val="DefaultParagraphFont"/>
    <w:uiPriority w:val="99"/>
    <w:semiHidden/>
    <w:unhideWhenUsed/>
    <w:rsid w:val="00CB26F8"/>
    <w:rPr>
      <w:sz w:val="16"/>
      <w:szCs w:val="16"/>
    </w:rPr>
  </w:style>
  <w:style w:type="paragraph" w:styleId="CommentText">
    <w:name w:val="annotation text"/>
    <w:basedOn w:val="Normal"/>
    <w:link w:val="CommentTextChar"/>
    <w:uiPriority w:val="99"/>
    <w:semiHidden/>
    <w:unhideWhenUsed/>
    <w:rsid w:val="00CB26F8"/>
    <w:rPr>
      <w:sz w:val="20"/>
      <w:szCs w:val="20"/>
    </w:rPr>
  </w:style>
  <w:style w:type="character" w:customStyle="1" w:styleId="CommentTextChar">
    <w:name w:val="Comment Text Char"/>
    <w:basedOn w:val="DefaultParagraphFont"/>
    <w:link w:val="CommentText"/>
    <w:uiPriority w:val="99"/>
    <w:semiHidden/>
    <w:rsid w:val="00CB26F8"/>
    <w:rPr>
      <w:sz w:val="20"/>
      <w:szCs w:val="20"/>
    </w:rPr>
  </w:style>
  <w:style w:type="paragraph" w:styleId="CommentSubject">
    <w:name w:val="annotation subject"/>
    <w:basedOn w:val="CommentText"/>
    <w:next w:val="CommentText"/>
    <w:link w:val="CommentSubjectChar"/>
    <w:uiPriority w:val="99"/>
    <w:semiHidden/>
    <w:unhideWhenUsed/>
    <w:rsid w:val="00CB26F8"/>
    <w:rPr>
      <w:b/>
      <w:bCs/>
    </w:rPr>
  </w:style>
  <w:style w:type="character" w:customStyle="1" w:styleId="CommentSubjectChar">
    <w:name w:val="Comment Subject Char"/>
    <w:basedOn w:val="CommentTextChar"/>
    <w:link w:val="CommentSubject"/>
    <w:uiPriority w:val="99"/>
    <w:semiHidden/>
    <w:rsid w:val="00CB26F8"/>
    <w:rPr>
      <w:b/>
      <w:bCs/>
      <w:sz w:val="20"/>
      <w:szCs w:val="20"/>
    </w:rPr>
  </w:style>
  <w:style w:type="character" w:customStyle="1" w:styleId="xn-location">
    <w:name w:val="xn-location"/>
    <w:basedOn w:val="DefaultParagraphFont"/>
    <w:rsid w:val="002057DD"/>
  </w:style>
  <w:style w:type="character" w:customStyle="1" w:styleId="xn-chron">
    <w:name w:val="xn-chron"/>
    <w:basedOn w:val="DefaultParagraphFont"/>
    <w:rsid w:val="000E12E1"/>
  </w:style>
  <w:style w:type="character" w:customStyle="1" w:styleId="xn-person">
    <w:name w:val="xn-person"/>
    <w:basedOn w:val="DefaultParagraphFont"/>
    <w:rsid w:val="000E12E1"/>
  </w:style>
  <w:style w:type="paragraph" w:styleId="NormalWeb">
    <w:name w:val="Normal (Web)"/>
    <w:basedOn w:val="Normal"/>
    <w:uiPriority w:val="99"/>
    <w:semiHidden/>
    <w:unhideWhenUsed/>
    <w:rsid w:val="007618A4"/>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6108">
      <w:bodyDiv w:val="1"/>
      <w:marLeft w:val="0"/>
      <w:marRight w:val="0"/>
      <w:marTop w:val="0"/>
      <w:marBottom w:val="0"/>
      <w:divBdr>
        <w:top w:val="none" w:sz="0" w:space="0" w:color="auto"/>
        <w:left w:val="none" w:sz="0" w:space="0" w:color="auto"/>
        <w:bottom w:val="none" w:sz="0" w:space="0" w:color="auto"/>
        <w:right w:val="none" w:sz="0" w:space="0" w:color="auto"/>
      </w:divBdr>
    </w:div>
    <w:div w:id="313949366">
      <w:bodyDiv w:val="1"/>
      <w:marLeft w:val="0"/>
      <w:marRight w:val="0"/>
      <w:marTop w:val="0"/>
      <w:marBottom w:val="0"/>
      <w:divBdr>
        <w:top w:val="none" w:sz="0" w:space="0" w:color="auto"/>
        <w:left w:val="none" w:sz="0" w:space="0" w:color="auto"/>
        <w:bottom w:val="none" w:sz="0" w:space="0" w:color="auto"/>
        <w:right w:val="none" w:sz="0" w:space="0" w:color="auto"/>
      </w:divBdr>
    </w:div>
    <w:div w:id="328170549">
      <w:bodyDiv w:val="1"/>
      <w:marLeft w:val="0"/>
      <w:marRight w:val="0"/>
      <w:marTop w:val="0"/>
      <w:marBottom w:val="0"/>
      <w:divBdr>
        <w:top w:val="none" w:sz="0" w:space="0" w:color="auto"/>
        <w:left w:val="none" w:sz="0" w:space="0" w:color="auto"/>
        <w:bottom w:val="none" w:sz="0" w:space="0" w:color="auto"/>
        <w:right w:val="none" w:sz="0" w:space="0" w:color="auto"/>
      </w:divBdr>
    </w:div>
    <w:div w:id="354119875">
      <w:bodyDiv w:val="1"/>
      <w:marLeft w:val="0"/>
      <w:marRight w:val="0"/>
      <w:marTop w:val="0"/>
      <w:marBottom w:val="0"/>
      <w:divBdr>
        <w:top w:val="none" w:sz="0" w:space="0" w:color="auto"/>
        <w:left w:val="none" w:sz="0" w:space="0" w:color="auto"/>
        <w:bottom w:val="none" w:sz="0" w:space="0" w:color="auto"/>
        <w:right w:val="none" w:sz="0" w:space="0" w:color="auto"/>
      </w:divBdr>
    </w:div>
    <w:div w:id="465780105">
      <w:bodyDiv w:val="1"/>
      <w:marLeft w:val="0"/>
      <w:marRight w:val="0"/>
      <w:marTop w:val="0"/>
      <w:marBottom w:val="0"/>
      <w:divBdr>
        <w:top w:val="none" w:sz="0" w:space="0" w:color="auto"/>
        <w:left w:val="none" w:sz="0" w:space="0" w:color="auto"/>
        <w:bottom w:val="none" w:sz="0" w:space="0" w:color="auto"/>
        <w:right w:val="none" w:sz="0" w:space="0" w:color="auto"/>
      </w:divBdr>
    </w:div>
    <w:div w:id="604844183">
      <w:bodyDiv w:val="1"/>
      <w:marLeft w:val="0"/>
      <w:marRight w:val="0"/>
      <w:marTop w:val="0"/>
      <w:marBottom w:val="0"/>
      <w:divBdr>
        <w:top w:val="none" w:sz="0" w:space="0" w:color="auto"/>
        <w:left w:val="none" w:sz="0" w:space="0" w:color="auto"/>
        <w:bottom w:val="none" w:sz="0" w:space="0" w:color="auto"/>
        <w:right w:val="none" w:sz="0" w:space="0" w:color="auto"/>
      </w:divBdr>
    </w:div>
    <w:div w:id="641424394">
      <w:bodyDiv w:val="1"/>
      <w:marLeft w:val="0"/>
      <w:marRight w:val="0"/>
      <w:marTop w:val="0"/>
      <w:marBottom w:val="0"/>
      <w:divBdr>
        <w:top w:val="none" w:sz="0" w:space="0" w:color="auto"/>
        <w:left w:val="none" w:sz="0" w:space="0" w:color="auto"/>
        <w:bottom w:val="none" w:sz="0" w:space="0" w:color="auto"/>
        <w:right w:val="none" w:sz="0" w:space="0" w:color="auto"/>
      </w:divBdr>
    </w:div>
    <w:div w:id="721053806">
      <w:bodyDiv w:val="1"/>
      <w:marLeft w:val="0"/>
      <w:marRight w:val="0"/>
      <w:marTop w:val="0"/>
      <w:marBottom w:val="0"/>
      <w:divBdr>
        <w:top w:val="none" w:sz="0" w:space="0" w:color="auto"/>
        <w:left w:val="none" w:sz="0" w:space="0" w:color="auto"/>
        <w:bottom w:val="none" w:sz="0" w:space="0" w:color="auto"/>
        <w:right w:val="none" w:sz="0" w:space="0" w:color="auto"/>
      </w:divBdr>
    </w:div>
    <w:div w:id="801534756">
      <w:bodyDiv w:val="1"/>
      <w:marLeft w:val="0"/>
      <w:marRight w:val="0"/>
      <w:marTop w:val="0"/>
      <w:marBottom w:val="0"/>
      <w:divBdr>
        <w:top w:val="none" w:sz="0" w:space="0" w:color="auto"/>
        <w:left w:val="none" w:sz="0" w:space="0" w:color="auto"/>
        <w:bottom w:val="none" w:sz="0" w:space="0" w:color="auto"/>
        <w:right w:val="none" w:sz="0" w:space="0" w:color="auto"/>
      </w:divBdr>
    </w:div>
    <w:div w:id="1427001546">
      <w:bodyDiv w:val="1"/>
      <w:marLeft w:val="0"/>
      <w:marRight w:val="0"/>
      <w:marTop w:val="0"/>
      <w:marBottom w:val="0"/>
      <w:divBdr>
        <w:top w:val="none" w:sz="0" w:space="0" w:color="auto"/>
        <w:left w:val="none" w:sz="0" w:space="0" w:color="auto"/>
        <w:bottom w:val="none" w:sz="0" w:space="0" w:color="auto"/>
        <w:right w:val="none" w:sz="0" w:space="0" w:color="auto"/>
      </w:divBdr>
    </w:div>
    <w:div w:id="1489907330">
      <w:bodyDiv w:val="1"/>
      <w:marLeft w:val="0"/>
      <w:marRight w:val="0"/>
      <w:marTop w:val="0"/>
      <w:marBottom w:val="0"/>
      <w:divBdr>
        <w:top w:val="none" w:sz="0" w:space="0" w:color="auto"/>
        <w:left w:val="none" w:sz="0" w:space="0" w:color="auto"/>
        <w:bottom w:val="none" w:sz="0" w:space="0" w:color="auto"/>
        <w:right w:val="none" w:sz="0" w:space="0" w:color="auto"/>
      </w:divBdr>
    </w:div>
    <w:div w:id="1522351586">
      <w:bodyDiv w:val="1"/>
      <w:marLeft w:val="0"/>
      <w:marRight w:val="0"/>
      <w:marTop w:val="0"/>
      <w:marBottom w:val="0"/>
      <w:divBdr>
        <w:top w:val="none" w:sz="0" w:space="0" w:color="auto"/>
        <w:left w:val="none" w:sz="0" w:space="0" w:color="auto"/>
        <w:bottom w:val="none" w:sz="0" w:space="0" w:color="auto"/>
        <w:right w:val="none" w:sz="0" w:space="0" w:color="auto"/>
      </w:divBdr>
    </w:div>
    <w:div w:id="1671173278">
      <w:bodyDiv w:val="1"/>
      <w:marLeft w:val="0"/>
      <w:marRight w:val="0"/>
      <w:marTop w:val="0"/>
      <w:marBottom w:val="0"/>
      <w:divBdr>
        <w:top w:val="none" w:sz="0" w:space="0" w:color="auto"/>
        <w:left w:val="none" w:sz="0" w:space="0" w:color="auto"/>
        <w:bottom w:val="none" w:sz="0" w:space="0" w:color="auto"/>
        <w:right w:val="none" w:sz="0" w:space="0" w:color="auto"/>
      </w:divBdr>
    </w:div>
    <w:div w:id="1754430757">
      <w:bodyDiv w:val="1"/>
      <w:marLeft w:val="0"/>
      <w:marRight w:val="0"/>
      <w:marTop w:val="0"/>
      <w:marBottom w:val="0"/>
      <w:divBdr>
        <w:top w:val="none" w:sz="0" w:space="0" w:color="auto"/>
        <w:left w:val="none" w:sz="0" w:space="0" w:color="auto"/>
        <w:bottom w:val="none" w:sz="0" w:space="0" w:color="auto"/>
        <w:right w:val="none" w:sz="0" w:space="0" w:color="auto"/>
      </w:divBdr>
    </w:div>
    <w:div w:id="178029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ylstonpropertie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ndergreen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senalyards.com" TargetMode="External"/><Relationship Id="rId5" Type="http://schemas.openxmlformats.org/officeDocument/2006/relationships/webSettings" Target="webSettings.xml"/><Relationship Id="rId15" Type="http://schemas.openxmlformats.org/officeDocument/2006/relationships/hyperlink" Target="http://www.tendergreens.com" TargetMode="External"/><Relationship Id="rId10" Type="http://schemas.openxmlformats.org/officeDocument/2006/relationships/hyperlink" Target="mailto:cberlinguet@marlomarketing.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ilder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0D5BD-68F8-4F84-87C4-97CAFC7F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Roche Brothers</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Berlinguet</dc:creator>
  <cp:lastModifiedBy>Christina Berlinguet</cp:lastModifiedBy>
  <cp:revision>4</cp:revision>
  <cp:lastPrinted>2019-01-30T20:18:00Z</cp:lastPrinted>
  <dcterms:created xsi:type="dcterms:W3CDTF">2019-02-07T15:09:00Z</dcterms:created>
  <dcterms:modified xsi:type="dcterms:W3CDTF">2019-02-07T16:37:00Z</dcterms:modified>
</cp:coreProperties>
</file>